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35" w:rsidRPr="006E7C06" w:rsidRDefault="00164135" w:rsidP="00164135">
      <w:pPr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  <w:r w:rsidRPr="006E7C06">
        <w:rPr>
          <w:rFonts w:ascii="PT Astra Serif" w:hAnsi="PT Astra Serif"/>
          <w:b/>
          <w:bCs/>
          <w:sz w:val="24"/>
          <w:szCs w:val="24"/>
          <w:lang w:val="ru-RU"/>
        </w:rPr>
        <w:t>Муниципальное бюджетное общеобразовательное учреждение</w:t>
      </w:r>
      <w:r w:rsidR="006E7C06" w:rsidRPr="006E7C06">
        <w:rPr>
          <w:rFonts w:ascii="PT Astra Serif" w:hAnsi="PT Astra Serif"/>
          <w:b/>
          <w:bCs/>
          <w:sz w:val="24"/>
          <w:szCs w:val="24"/>
          <w:lang w:val="ru-RU"/>
        </w:rPr>
        <w:t xml:space="preserve"> г</w:t>
      </w:r>
      <w:proofErr w:type="gramStart"/>
      <w:r w:rsidR="006E7C06" w:rsidRPr="006E7C06">
        <w:rPr>
          <w:rFonts w:ascii="PT Astra Serif" w:hAnsi="PT Astra Serif"/>
          <w:b/>
          <w:bCs/>
          <w:sz w:val="24"/>
          <w:szCs w:val="24"/>
          <w:lang w:val="ru-RU"/>
        </w:rPr>
        <w:t>.У</w:t>
      </w:r>
      <w:proofErr w:type="gramEnd"/>
      <w:r w:rsidR="006E7C06" w:rsidRPr="006E7C06">
        <w:rPr>
          <w:rFonts w:ascii="PT Astra Serif" w:hAnsi="PT Astra Serif"/>
          <w:b/>
          <w:bCs/>
          <w:sz w:val="24"/>
          <w:szCs w:val="24"/>
          <w:lang w:val="ru-RU"/>
        </w:rPr>
        <w:t>льяновска</w:t>
      </w:r>
    </w:p>
    <w:p w:rsidR="00164135" w:rsidRDefault="006E7C06" w:rsidP="00164135">
      <w:pPr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  <w:r w:rsidRPr="006E7C06">
        <w:rPr>
          <w:rFonts w:ascii="PT Astra Serif" w:hAnsi="PT Astra Serif"/>
          <w:b/>
          <w:bCs/>
          <w:sz w:val="24"/>
          <w:szCs w:val="24"/>
          <w:lang w:val="ru-RU"/>
        </w:rPr>
        <w:t>«Г</w:t>
      </w:r>
      <w:r w:rsidR="00164135" w:rsidRPr="006E7C06">
        <w:rPr>
          <w:rFonts w:ascii="PT Astra Serif" w:hAnsi="PT Astra Serif"/>
          <w:b/>
          <w:bCs/>
          <w:sz w:val="24"/>
          <w:szCs w:val="24"/>
          <w:lang w:val="ru-RU"/>
        </w:rPr>
        <w:t>имназия  № 30</w:t>
      </w:r>
      <w:r w:rsidRPr="006E7C06">
        <w:rPr>
          <w:rFonts w:ascii="PT Astra Serif" w:hAnsi="PT Astra Serif"/>
          <w:b/>
          <w:bCs/>
          <w:sz w:val="24"/>
          <w:szCs w:val="24"/>
          <w:lang w:val="ru-RU"/>
        </w:rPr>
        <w:t xml:space="preserve"> им. Железной Дивизии»</w:t>
      </w:r>
    </w:p>
    <w:p w:rsidR="006E7C06" w:rsidRPr="006E7C06" w:rsidRDefault="006E7C06" w:rsidP="00164135">
      <w:pPr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</w:p>
    <w:p w:rsidR="00164135" w:rsidRDefault="00164135" w:rsidP="00164135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noProof/>
          <w:lang w:val="ru-RU" w:eastAsia="ru-RU"/>
        </w:rPr>
        <w:drawing>
          <wp:inline distT="0" distB="0" distL="0" distR="0">
            <wp:extent cx="838200" cy="889000"/>
            <wp:effectExtent l="19050" t="0" r="0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402" t="23479" r="19539" b="24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page" w:tblpX="953" w:tblpY="202"/>
        <w:tblW w:w="10173" w:type="dxa"/>
        <w:tblLook w:val="04A0"/>
      </w:tblPr>
      <w:tblGrid>
        <w:gridCol w:w="3510"/>
        <w:gridCol w:w="318"/>
        <w:gridCol w:w="2659"/>
        <w:gridCol w:w="3686"/>
      </w:tblGrid>
      <w:tr w:rsidR="00164135" w:rsidRPr="00631DD0" w:rsidTr="00D505C0">
        <w:trPr>
          <w:trHeight w:val="1847"/>
        </w:trPr>
        <w:tc>
          <w:tcPr>
            <w:tcW w:w="3510" w:type="dxa"/>
            <w:hideMark/>
          </w:tcPr>
          <w:p w:rsidR="00164135" w:rsidRPr="00164135" w:rsidRDefault="00164135" w:rsidP="00D505C0">
            <w:pPr>
              <w:pStyle w:val="12"/>
              <w:keepNext/>
              <w:keepLines/>
              <w:shd w:val="clear" w:color="auto" w:fill="auto"/>
              <w:spacing w:before="0" w:line="240" w:lineRule="auto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  <w:lang w:val="ru-RU"/>
              </w:rPr>
            </w:pPr>
            <w:r w:rsidRPr="00164135">
              <w:rPr>
                <w:rFonts w:ascii="PT Astra Serif" w:hAnsi="PT Astra Serif"/>
                <w:b w:val="0"/>
                <w:sz w:val="24"/>
                <w:szCs w:val="24"/>
                <w:lang w:val="ru-RU"/>
              </w:rPr>
              <w:t xml:space="preserve">Рассмотрено и рекомендовано к утверждению на заседании педагогического совета </w:t>
            </w:r>
          </w:p>
          <w:p w:rsidR="00164135" w:rsidRPr="00164135" w:rsidRDefault="00164135" w:rsidP="00D505C0">
            <w:pPr>
              <w:pStyle w:val="12"/>
              <w:keepNext/>
              <w:keepLines/>
              <w:shd w:val="clear" w:color="auto" w:fill="auto"/>
              <w:spacing w:before="0" w:line="240" w:lineRule="auto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  <w:lang w:val="ru-RU"/>
              </w:rPr>
            </w:pPr>
            <w:r w:rsidRPr="00164135">
              <w:rPr>
                <w:rFonts w:ascii="PT Astra Serif" w:hAnsi="PT Astra Serif"/>
                <w:b w:val="0"/>
                <w:sz w:val="24"/>
                <w:szCs w:val="24"/>
                <w:lang w:val="ru-RU"/>
              </w:rPr>
              <w:t xml:space="preserve">МБОУ гимназии № 30 </w:t>
            </w:r>
          </w:p>
          <w:p w:rsidR="00164135" w:rsidRPr="00164135" w:rsidRDefault="00437D84" w:rsidP="00FB7B88">
            <w:pPr>
              <w:pStyle w:val="12"/>
              <w:keepNext/>
              <w:keepLines/>
              <w:shd w:val="clear" w:color="auto" w:fill="auto"/>
              <w:spacing w:before="0" w:line="240" w:lineRule="auto"/>
              <w:contextualSpacing/>
              <w:jc w:val="both"/>
              <w:rPr>
                <w:rFonts w:ascii="PT Astra Serif" w:hAnsi="PT Astra Serif"/>
                <w:b w:val="0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  <w:lang w:val="ru-RU"/>
              </w:rPr>
              <w:t xml:space="preserve">Протокол </w:t>
            </w:r>
            <w:r w:rsidR="00164135" w:rsidRPr="00164135">
              <w:rPr>
                <w:rFonts w:ascii="PT Astra Serif" w:hAnsi="PT Astra Serif"/>
                <w:b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PT Astra Serif" w:hAnsi="PT Astra Serif"/>
                <w:b w:val="0"/>
                <w:sz w:val="24"/>
                <w:szCs w:val="24"/>
                <w:lang w:val="ru-RU"/>
              </w:rPr>
              <w:t xml:space="preserve">1 от </w:t>
            </w:r>
            <w:r w:rsidR="00FB7B88">
              <w:rPr>
                <w:rFonts w:ascii="PT Astra Serif" w:hAnsi="PT Astra Serif"/>
                <w:b w:val="0"/>
                <w:sz w:val="24"/>
                <w:szCs w:val="24"/>
                <w:lang w:val="ru-RU"/>
              </w:rPr>
              <w:t xml:space="preserve">26.08.2022 </w:t>
            </w:r>
            <w:r>
              <w:rPr>
                <w:rFonts w:ascii="PT Astra Serif" w:hAnsi="PT Astra Serif"/>
                <w:b w:val="0"/>
                <w:sz w:val="24"/>
                <w:szCs w:val="24"/>
                <w:lang w:val="ru-RU"/>
              </w:rPr>
              <w:t>г.</w:t>
            </w:r>
          </w:p>
        </w:tc>
        <w:tc>
          <w:tcPr>
            <w:tcW w:w="318" w:type="dxa"/>
          </w:tcPr>
          <w:p w:rsidR="00164135" w:rsidRPr="00164135" w:rsidRDefault="00164135" w:rsidP="00D505C0">
            <w:pPr>
              <w:widowControl w:val="0"/>
              <w:spacing w:line="276" w:lineRule="auto"/>
              <w:jc w:val="both"/>
              <w:rPr>
                <w:rFonts w:ascii="PT Astra Serif" w:eastAsia="Tahoma" w:hAnsi="PT Astra Serif"/>
                <w:highlight w:val="yellow"/>
                <w:lang w:val="ru-RU" w:bidi="ru-RU"/>
              </w:rPr>
            </w:pPr>
          </w:p>
        </w:tc>
        <w:tc>
          <w:tcPr>
            <w:tcW w:w="2659" w:type="dxa"/>
          </w:tcPr>
          <w:p w:rsidR="00164135" w:rsidRPr="00164135" w:rsidRDefault="00164135" w:rsidP="00D505C0">
            <w:pPr>
              <w:widowControl w:val="0"/>
              <w:spacing w:line="276" w:lineRule="auto"/>
              <w:jc w:val="both"/>
              <w:rPr>
                <w:rFonts w:ascii="PT Astra Serif" w:eastAsia="Tahoma" w:hAnsi="PT Astra Serif"/>
                <w:lang w:val="ru-RU" w:bidi="ru-RU"/>
              </w:rPr>
            </w:pPr>
            <w:bookmarkStart w:id="0" w:name="_GoBack"/>
            <w:bookmarkEnd w:id="0"/>
          </w:p>
        </w:tc>
        <w:tc>
          <w:tcPr>
            <w:tcW w:w="3686" w:type="dxa"/>
            <w:hideMark/>
          </w:tcPr>
          <w:p w:rsidR="00164135" w:rsidRPr="00164135" w:rsidRDefault="00164135" w:rsidP="00164135">
            <w:pPr>
              <w:jc w:val="both"/>
              <w:rPr>
                <w:rFonts w:ascii="PT Astra Serif" w:eastAsia="Tahoma" w:hAnsi="PT Astra Serif"/>
                <w:lang w:val="ru-RU" w:bidi="ru-RU"/>
              </w:rPr>
            </w:pPr>
            <w:r w:rsidRPr="00164135">
              <w:rPr>
                <w:rFonts w:ascii="PT Astra Serif" w:hAnsi="PT Astra Serif"/>
                <w:lang w:val="ru-RU"/>
              </w:rPr>
              <w:t>УТВЕРЖДАЮ</w:t>
            </w:r>
          </w:p>
          <w:p w:rsidR="00164135" w:rsidRPr="00164135" w:rsidRDefault="00164135" w:rsidP="00164135">
            <w:pPr>
              <w:jc w:val="both"/>
              <w:rPr>
                <w:rFonts w:ascii="PT Astra Serif" w:hAnsi="PT Astra Serif"/>
                <w:lang w:val="ru-RU"/>
              </w:rPr>
            </w:pPr>
            <w:r w:rsidRPr="00164135">
              <w:rPr>
                <w:rFonts w:ascii="PT Astra Serif" w:hAnsi="PT Astra Serif"/>
                <w:lang w:val="ru-RU"/>
              </w:rPr>
              <w:t xml:space="preserve">Директор  МБОУ </w:t>
            </w:r>
            <w:r w:rsidR="006E7C06">
              <w:rPr>
                <w:rFonts w:ascii="PT Astra Serif" w:hAnsi="PT Astra Serif"/>
                <w:lang w:val="ru-RU"/>
              </w:rPr>
              <w:t>«Гимназия</w:t>
            </w:r>
            <w:r w:rsidRPr="00164135">
              <w:rPr>
                <w:rFonts w:ascii="PT Astra Serif" w:hAnsi="PT Astra Serif"/>
                <w:lang w:val="ru-RU"/>
              </w:rPr>
              <w:t xml:space="preserve"> №30</w:t>
            </w:r>
            <w:r w:rsidR="006E7C06">
              <w:rPr>
                <w:rFonts w:ascii="PT Astra Serif" w:hAnsi="PT Astra Serif"/>
                <w:lang w:val="ru-RU"/>
              </w:rPr>
              <w:t xml:space="preserve"> им. Железной Дивизии»</w:t>
            </w:r>
          </w:p>
          <w:p w:rsidR="00164135" w:rsidRPr="00164135" w:rsidRDefault="00164135" w:rsidP="00164135">
            <w:pPr>
              <w:jc w:val="both"/>
              <w:rPr>
                <w:rFonts w:ascii="PT Astra Serif" w:hAnsi="PT Astra Serif"/>
                <w:lang w:val="ru-RU"/>
              </w:rPr>
            </w:pPr>
            <w:r w:rsidRPr="00164135">
              <w:rPr>
                <w:rFonts w:ascii="PT Astra Serif" w:hAnsi="PT Astra Serif"/>
                <w:lang w:val="ru-RU"/>
              </w:rPr>
              <w:t xml:space="preserve">_____________ Н.А. </w:t>
            </w:r>
            <w:proofErr w:type="spellStart"/>
            <w:r w:rsidRPr="00164135">
              <w:rPr>
                <w:rFonts w:ascii="PT Astra Serif" w:hAnsi="PT Astra Serif"/>
                <w:lang w:val="ru-RU"/>
              </w:rPr>
              <w:t>Чирковская</w:t>
            </w:r>
            <w:proofErr w:type="spellEnd"/>
          </w:p>
          <w:p w:rsidR="00164135" w:rsidRPr="00EE7098" w:rsidRDefault="00164135" w:rsidP="00631DD0">
            <w:pPr>
              <w:widowControl w:val="0"/>
              <w:jc w:val="both"/>
              <w:rPr>
                <w:rFonts w:ascii="PT Astra Serif" w:eastAsia="Tahoma" w:hAnsi="PT Astra Serif"/>
                <w:lang w:val="ru-RU" w:bidi="ru-RU"/>
              </w:rPr>
            </w:pPr>
            <w:r w:rsidRPr="00EE7098">
              <w:rPr>
                <w:rFonts w:ascii="PT Astra Serif" w:hAnsi="PT Astra Serif"/>
                <w:lang w:val="ru-RU"/>
              </w:rPr>
              <w:t>приказ №</w:t>
            </w:r>
            <w:r w:rsidR="00631DD0">
              <w:rPr>
                <w:rFonts w:ascii="PT Astra Serif" w:hAnsi="PT Astra Serif"/>
                <w:lang w:val="ru-RU"/>
              </w:rPr>
              <w:t xml:space="preserve"> </w:t>
            </w:r>
            <w:r w:rsidR="00631DD0">
              <w:rPr>
                <w:rFonts w:ascii="PT Astra Serif" w:hAnsi="PT Astra Serif"/>
                <w:color w:val="FF0000"/>
                <w:lang w:val="ru-RU"/>
              </w:rPr>
              <w:t>126</w:t>
            </w:r>
            <w:r w:rsidRPr="00EE7098">
              <w:rPr>
                <w:rFonts w:ascii="PT Astra Serif" w:hAnsi="PT Astra Serif"/>
                <w:lang w:val="ru-RU"/>
              </w:rPr>
              <w:t xml:space="preserve"> от </w:t>
            </w:r>
            <w:r w:rsidR="00631DD0">
              <w:rPr>
                <w:rFonts w:ascii="PT Astra Serif" w:hAnsi="PT Astra Serif"/>
                <w:lang w:val="ru-RU"/>
              </w:rPr>
              <w:t>29</w:t>
            </w:r>
            <w:r w:rsidR="006E7C06">
              <w:rPr>
                <w:rFonts w:ascii="PT Astra Serif" w:hAnsi="PT Astra Serif"/>
                <w:lang w:val="ru-RU"/>
              </w:rPr>
              <w:t>.08</w:t>
            </w:r>
            <w:r w:rsidR="00437D84">
              <w:rPr>
                <w:rFonts w:ascii="PT Astra Serif" w:hAnsi="PT Astra Serif"/>
                <w:lang w:val="ru-RU"/>
              </w:rPr>
              <w:t>.202</w:t>
            </w:r>
            <w:r w:rsidR="00FB7B88">
              <w:rPr>
                <w:rFonts w:ascii="PT Astra Serif" w:hAnsi="PT Astra Serif"/>
                <w:lang w:val="ru-RU"/>
              </w:rPr>
              <w:t>2</w:t>
            </w:r>
            <w:r w:rsidR="00437D84">
              <w:rPr>
                <w:rFonts w:ascii="PT Astra Serif" w:hAnsi="PT Astra Serif"/>
                <w:lang w:val="ru-RU"/>
              </w:rPr>
              <w:t xml:space="preserve"> г.</w:t>
            </w:r>
          </w:p>
        </w:tc>
      </w:tr>
    </w:tbl>
    <w:p w:rsidR="008B1231" w:rsidRPr="00164135" w:rsidRDefault="00544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164135">
        <w:rPr>
          <w:lang w:val="ru-RU"/>
        </w:rPr>
        <w:br/>
      </w:r>
      <w:r w:rsidRPr="001641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организации питания </w:t>
      </w:r>
      <w:proofErr w:type="gramStart"/>
      <w:r w:rsidRPr="001641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164135">
        <w:rPr>
          <w:lang w:val="ru-RU"/>
        </w:rPr>
        <w:br/>
      </w:r>
      <w:r w:rsidR="00EE70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6E7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«Гимназия</w:t>
      </w:r>
      <w:r w:rsidR="00EE70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30</w:t>
      </w:r>
      <w:r w:rsidR="006E7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им. Железной Дивизии»</w:t>
      </w:r>
    </w:p>
    <w:p w:rsidR="00412C7D" w:rsidRPr="00412C7D" w:rsidRDefault="00412C7D" w:rsidP="00412C7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12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1.ОБЩИЕ ПОЛОЖЕНИЯ</w:t>
      </w:r>
    </w:p>
    <w:p w:rsidR="00FB7B88" w:rsidRPr="009875CB" w:rsidRDefault="005443BB" w:rsidP="00FB7B8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proofErr w:type="gramStart"/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Положение об организации питания обучающихся </w:t>
      </w:r>
      <w:r w:rsidR="001C31F3" w:rsidRPr="00412C7D">
        <w:rPr>
          <w:rFonts w:ascii="Times New Roman" w:hAnsi="Times New Roman" w:cs="Times New Roman"/>
          <w:sz w:val="24"/>
          <w:szCs w:val="24"/>
          <w:lang w:val="ru-RU"/>
        </w:rPr>
        <w:t>в  гимназии</w:t>
      </w:r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 (далее – Положение) разработано в соответствии со статьями 37, 41, пунктом 7 статьи 79 Федерального закона от 29.12.2012 №</w:t>
      </w:r>
      <w:r w:rsidRPr="00412C7D">
        <w:rPr>
          <w:rFonts w:ascii="Times New Roman" w:hAnsi="Times New Roman" w:cs="Times New Roman"/>
          <w:sz w:val="24"/>
          <w:szCs w:val="24"/>
        </w:rPr>
        <w:t> </w:t>
      </w:r>
      <w:r w:rsidRPr="00412C7D">
        <w:rPr>
          <w:rFonts w:ascii="Times New Roman" w:hAnsi="Times New Roman" w:cs="Times New Roman"/>
          <w:sz w:val="24"/>
          <w:szCs w:val="24"/>
          <w:lang w:val="ru-RU"/>
        </w:rPr>
        <w:t>273-ФЗ «Об образовании в РФ»,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32, СП 2.4.3648</w:t>
      </w:r>
      <w:proofErr w:type="gramEnd"/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-20 «Санитарно-эпидемиологические требования к организациям воспитания и обучения, отдыха и оздоровления детей и молодежи», </w:t>
      </w:r>
      <w:proofErr w:type="gramStart"/>
      <w:r w:rsidRPr="00412C7D">
        <w:rPr>
          <w:rFonts w:ascii="Times New Roman" w:hAnsi="Times New Roman" w:cs="Times New Roman"/>
          <w:sz w:val="24"/>
          <w:szCs w:val="24"/>
          <w:lang w:val="ru-RU"/>
        </w:rPr>
        <w:t>утвержденными</w:t>
      </w:r>
      <w:proofErr w:type="gramEnd"/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 постановлением главного санитарного врача от 28.09.2020 № 28, </w:t>
      </w:r>
      <w:r w:rsidR="00FB7B88" w:rsidRPr="009875CB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B1231" w:rsidRPr="00412C7D" w:rsidRDefault="001C31F3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="005443BB" w:rsidRPr="00412C7D">
        <w:rPr>
          <w:rFonts w:ascii="Times New Roman" w:hAnsi="Times New Roman" w:cs="Times New Roman"/>
          <w:sz w:val="24"/>
          <w:szCs w:val="24"/>
          <w:lang w:val="ru-RU"/>
        </w:rPr>
        <w:t>ставом</w:t>
      </w:r>
      <w:r w:rsidR="005443BB" w:rsidRPr="00412C7D">
        <w:rPr>
          <w:rFonts w:ascii="Times New Roman" w:hAnsi="Times New Roman" w:cs="Times New Roman"/>
          <w:sz w:val="24"/>
          <w:szCs w:val="24"/>
        </w:rPr>
        <w:t> </w:t>
      </w:r>
      <w:r w:rsidR="00033266"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  <w:r w:rsidR="006E7C06">
        <w:rPr>
          <w:rFonts w:ascii="Times New Roman" w:hAnsi="Times New Roman" w:cs="Times New Roman"/>
          <w:sz w:val="24"/>
          <w:szCs w:val="24"/>
          <w:lang w:val="ru-RU"/>
        </w:rPr>
        <w:t xml:space="preserve"> «Гимназия</w:t>
      </w:r>
      <w:r w:rsidR="00033266"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 № 30</w:t>
      </w:r>
      <w:r w:rsidR="006E7C06">
        <w:rPr>
          <w:rFonts w:ascii="Times New Roman" w:hAnsi="Times New Roman" w:cs="Times New Roman"/>
          <w:sz w:val="24"/>
          <w:szCs w:val="24"/>
          <w:lang w:val="ru-RU"/>
        </w:rPr>
        <w:t xml:space="preserve"> им. Железной Дивизии»</w:t>
      </w:r>
      <w:r w:rsidR="005443BB"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 (далее </w:t>
      </w:r>
      <w:r w:rsidR="00B72CC3" w:rsidRPr="00412C7D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410F78" w:rsidRPr="00412C7D">
        <w:rPr>
          <w:rFonts w:ascii="Times New Roman" w:hAnsi="Times New Roman" w:cs="Times New Roman"/>
          <w:sz w:val="24"/>
          <w:szCs w:val="24"/>
          <w:lang w:val="ru-RU"/>
        </w:rPr>
        <w:t>имназия</w:t>
      </w:r>
      <w:r w:rsidR="005443BB" w:rsidRPr="00412C7D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8B1231" w:rsidRPr="00412C7D" w:rsidRDefault="005443BB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proofErr w:type="gramStart"/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Положение устанавливает порядок организации питания обучающихся </w:t>
      </w:r>
      <w:r w:rsidR="00033266" w:rsidRPr="00412C7D">
        <w:rPr>
          <w:rFonts w:ascii="Times New Roman" w:hAnsi="Times New Roman" w:cs="Times New Roman"/>
          <w:sz w:val="24"/>
          <w:szCs w:val="24"/>
          <w:lang w:val="ru-RU"/>
        </w:rPr>
        <w:t>Гимназии,</w:t>
      </w:r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  <w:proofErr w:type="gramEnd"/>
    </w:p>
    <w:p w:rsidR="008B1231" w:rsidRPr="00412C7D" w:rsidRDefault="005443BB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>1.3. Действие настоящего Положения распространяется на всех обучающихся школы.</w:t>
      </w:r>
    </w:p>
    <w:p w:rsidR="00E959C4" w:rsidRPr="00412C7D" w:rsidRDefault="00E959C4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1.4. Настоящее Положение является локальным нормативным актом, регламентирующим деятельность школы по вопросам питания, принимается на </w:t>
      </w:r>
      <w:r w:rsidRPr="00412C7D">
        <w:rPr>
          <w:rFonts w:ascii="Times New Roman" w:hAnsi="Times New Roman" w:cs="Times New Roman"/>
          <w:sz w:val="24"/>
          <w:szCs w:val="24"/>
          <w:lang w:val="ru-RU"/>
        </w:rPr>
        <w:lastRenderedPageBreak/>
        <w:t>педагогическом совете, и утверждается (либо вводится в действие) приказом директора школы.</w:t>
      </w:r>
    </w:p>
    <w:p w:rsidR="00F94E2E" w:rsidRPr="00412C7D" w:rsidRDefault="00F94E2E" w:rsidP="00412C7D">
      <w:p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b/>
          <w:sz w:val="24"/>
          <w:szCs w:val="24"/>
          <w:lang w:val="ru-RU"/>
        </w:rPr>
        <w:t>2.  ОСНОВНЫЕ ЦЕЛИ И ЗАДАЧИ</w:t>
      </w:r>
    </w:p>
    <w:p w:rsidR="00F94E2E" w:rsidRPr="00412C7D" w:rsidRDefault="00F94E2E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2.1. Основными целями и задачами при организации питания </w:t>
      </w:r>
      <w:proofErr w:type="gramStart"/>
      <w:r w:rsidRPr="00412C7D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 в МБОУ гимназии № 30  являются:</w:t>
      </w:r>
    </w:p>
    <w:p w:rsidR="00F94E2E" w:rsidRPr="00412C7D" w:rsidRDefault="00F94E2E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412C7D">
        <w:rPr>
          <w:rFonts w:ascii="Times New Roman" w:hAnsi="Times New Roman" w:cs="Times New Roman"/>
          <w:sz w:val="24"/>
          <w:szCs w:val="24"/>
          <w:lang w:val="ru-RU"/>
        </w:rPr>
        <w:t>- обеспечение обучающихся питанием, соответствующим возрастным физиологическим  потребностям  в  пищевых  веществах  и  энергии,  принципам рационального и сбалансированного питания;</w:t>
      </w:r>
      <w:proofErr w:type="gramEnd"/>
    </w:p>
    <w:p w:rsidR="00F94E2E" w:rsidRPr="00412C7D" w:rsidRDefault="00F94E2E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>- обеспечение 100% обучающихся начальных классов горячим питанием.</w:t>
      </w:r>
    </w:p>
    <w:p w:rsidR="00F94E2E" w:rsidRPr="00412C7D" w:rsidRDefault="00F94E2E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>- гарантированное  качество  и  безопасность  питания  и  пищевых  продуктов, используемых для приготовления блюд;</w:t>
      </w:r>
    </w:p>
    <w:p w:rsidR="00F94E2E" w:rsidRPr="00412C7D" w:rsidRDefault="00F94E2E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- предупреждение (профилактика) среди обучающихся инфекционных и  неинфекционных заболеваний, связанных с фактором питания; </w:t>
      </w:r>
    </w:p>
    <w:p w:rsidR="00F94E2E" w:rsidRPr="00412C7D" w:rsidRDefault="00F94E2E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>- пропаганда принципов полноценного и здорового питания;</w:t>
      </w:r>
    </w:p>
    <w:p w:rsidR="00F94E2E" w:rsidRPr="00412C7D" w:rsidRDefault="00F94E2E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>- социальная  поддержка обучающихся  из многодетных, малообеспеченных семей и семей, попавших в трудные жизненные ситуации;</w:t>
      </w:r>
    </w:p>
    <w:p w:rsidR="00F94E2E" w:rsidRPr="00412C7D" w:rsidRDefault="00F94E2E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- использование  бюджетных  средств,  выделяемых  на  организацию  питания,  в  соответствии  с  требованиями  действующего  законодательства.  </w:t>
      </w:r>
    </w:p>
    <w:p w:rsidR="00F94E2E" w:rsidRPr="00412C7D" w:rsidRDefault="00412C7D" w:rsidP="00412C7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3.ОРГАНИЗАЦИОННЫЕ ПРИНЦИПЫ И ТРЕБОВАНИЯ К ОРГАНИЗАЦИИ ПИТАНИЯ</w:t>
      </w:r>
    </w:p>
    <w:p w:rsidR="00BF233B" w:rsidRPr="00412C7D" w:rsidRDefault="00BF233B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3.1. Организация  питания  </w:t>
      </w:r>
      <w:proofErr w:type="gramStart"/>
      <w:r w:rsidRPr="00412C7D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  является  отдельным  обязательным  направлением деятельности Гимназии. </w:t>
      </w:r>
    </w:p>
    <w:p w:rsidR="00BF233B" w:rsidRPr="00412C7D" w:rsidRDefault="00B35C22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>3.2</w:t>
      </w:r>
      <w:r w:rsidR="00BF233B"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 Столовая осуществляет изготовление и реализацию готовой продукции,</w:t>
      </w:r>
    </w:p>
    <w:p w:rsidR="00BF233B" w:rsidRPr="00412C7D" w:rsidRDefault="00B35C22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>3.3</w:t>
      </w:r>
      <w:r w:rsidR="00BF233B"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. Для  организации  питания  обучающихся  используются  специальные  помещения (пищеблок),  соответствующие  требованиям  </w:t>
      </w:r>
      <w:r w:rsidR="002B0C9A"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СП 2.4.3648-20, СанПиН 2.3/2.4.3590-20 и </w:t>
      </w:r>
      <w:proofErr w:type="gramStart"/>
      <w:r w:rsidR="002B0C9A" w:rsidRPr="00412C7D">
        <w:rPr>
          <w:rFonts w:ascii="Times New Roman" w:hAnsi="Times New Roman" w:cs="Times New Roman"/>
          <w:sz w:val="24"/>
          <w:szCs w:val="24"/>
          <w:lang w:val="ru-RU"/>
        </w:rPr>
        <w:t>ТР</w:t>
      </w:r>
      <w:proofErr w:type="gramEnd"/>
      <w:r w:rsidR="002B0C9A"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 ТС 021/2011</w:t>
      </w:r>
      <w:r w:rsidR="00BF233B" w:rsidRPr="00412C7D">
        <w:rPr>
          <w:rFonts w:ascii="Times New Roman" w:hAnsi="Times New Roman" w:cs="Times New Roman"/>
          <w:sz w:val="24"/>
          <w:szCs w:val="24"/>
          <w:lang w:val="ru-RU"/>
        </w:rPr>
        <w:t>и правил</w:t>
      </w:r>
      <w:r w:rsidRPr="00412C7D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="00BF233B"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 по следующим направлениям:</w:t>
      </w:r>
    </w:p>
    <w:p w:rsidR="00BF233B" w:rsidRPr="00412C7D" w:rsidRDefault="00BF233B" w:rsidP="00412C7D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• соответствие числа посадочных мест столовой установленным нормам;  </w:t>
      </w:r>
    </w:p>
    <w:p w:rsidR="00BF233B" w:rsidRPr="00412C7D" w:rsidRDefault="00BF233B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• обеспеченность  технологическим  оборудованием,  техническое  состояние которого соответствует установленным требованиям;  </w:t>
      </w:r>
    </w:p>
    <w:p w:rsidR="00BF233B" w:rsidRPr="00412C7D" w:rsidRDefault="00BF233B" w:rsidP="00412C7D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• наличие пищеблока, подсобных помещений для хранения продуктов; </w:t>
      </w:r>
    </w:p>
    <w:p w:rsidR="00BF233B" w:rsidRPr="00412C7D" w:rsidRDefault="00BF233B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• обеспеченность кухонной и столовой посудой, столовыми приборами в  необходимом количестве и в соответствии с требованиями СанПиН;  </w:t>
      </w:r>
    </w:p>
    <w:p w:rsidR="00BF233B" w:rsidRPr="00412C7D" w:rsidRDefault="00BF233B" w:rsidP="00412C7D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• наличие вытяжного оборудования, его работоспособность;  </w:t>
      </w:r>
    </w:p>
    <w:p w:rsidR="00BF233B" w:rsidRPr="00412C7D" w:rsidRDefault="00BF233B" w:rsidP="00412C7D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• соответствие  иным  требованиям  действующих  санитарных  норм  и  правил в </w:t>
      </w:r>
      <w:proofErr w:type="gramStart"/>
      <w:r w:rsidRPr="00412C7D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proofErr w:type="gramEnd"/>
    </w:p>
    <w:p w:rsidR="00BF233B" w:rsidRPr="00412C7D" w:rsidRDefault="00BF233B" w:rsidP="00412C7D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Федерации. </w:t>
      </w:r>
    </w:p>
    <w:p w:rsidR="00BF233B" w:rsidRPr="00412C7D" w:rsidRDefault="00BF233B" w:rsidP="00412C7D">
      <w:pPr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B35C22" w:rsidRPr="00412C7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12C7D">
        <w:rPr>
          <w:rFonts w:ascii="Times New Roman" w:hAnsi="Times New Roman" w:cs="Times New Roman"/>
          <w:sz w:val="24"/>
          <w:szCs w:val="24"/>
          <w:lang w:val="ru-RU"/>
        </w:rPr>
        <w:t>. В пищеблоке постоянно должны находиться:</w:t>
      </w:r>
    </w:p>
    <w:p w:rsidR="00BF233B" w:rsidRPr="00412C7D" w:rsidRDefault="00BF233B" w:rsidP="00412C7D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- заявки  на  питание,  журнал  учета  фактической  посещаемости  учащихся;   </w:t>
      </w:r>
    </w:p>
    <w:p w:rsidR="00BF233B" w:rsidRPr="00412C7D" w:rsidRDefault="00BF233B" w:rsidP="00412C7D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- журнал бракеража пищевых продуктов и продовольственного сырья; </w:t>
      </w:r>
    </w:p>
    <w:p w:rsidR="00BF233B" w:rsidRPr="00412C7D" w:rsidRDefault="00BF233B" w:rsidP="00412C7D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- журнал бракеража готовой кулинарной продукции, журнал здоровья;  </w:t>
      </w:r>
    </w:p>
    <w:p w:rsidR="00BF233B" w:rsidRPr="00412C7D" w:rsidRDefault="00BF233B" w:rsidP="00412C7D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- журнал учета температурного режима холодильного оборудования; </w:t>
      </w:r>
    </w:p>
    <w:p w:rsidR="00BF233B" w:rsidRPr="00412C7D" w:rsidRDefault="00BF233B" w:rsidP="00412C7D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- копии  </w:t>
      </w:r>
      <w:r w:rsidR="001B6BA1">
        <w:rPr>
          <w:rFonts w:ascii="Times New Roman" w:hAnsi="Times New Roman" w:cs="Times New Roman"/>
          <w:sz w:val="24"/>
          <w:szCs w:val="24"/>
          <w:lang w:val="ru-RU"/>
        </w:rPr>
        <w:t>двухнедельного</w:t>
      </w:r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  меню;</w:t>
      </w:r>
    </w:p>
    <w:p w:rsidR="00BF233B" w:rsidRPr="00412C7D" w:rsidRDefault="00BF233B" w:rsidP="00412C7D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>- ежедневные меню, технологические карты на приготовляемые блюда;</w:t>
      </w:r>
    </w:p>
    <w:p w:rsidR="00BF233B" w:rsidRPr="00412C7D" w:rsidRDefault="00BF233B" w:rsidP="00412C7D">
      <w:pPr>
        <w:ind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>- приходные  документы  на  пищевую  продукцию,  документы,  подтверждающие  качество поступающей  пищевой  продукции  (накладные,  сертификаты  соответствия, документы ветеринарно-санитарной экспертизы и др.);</w:t>
      </w:r>
    </w:p>
    <w:p w:rsidR="00BF233B" w:rsidRPr="00412C7D" w:rsidRDefault="00BF233B" w:rsidP="00412C7D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- книга отзывов и предложений.    </w:t>
      </w:r>
    </w:p>
    <w:p w:rsidR="00BF233B" w:rsidRPr="00412C7D" w:rsidRDefault="00BF233B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>3.</w:t>
      </w:r>
      <w:r w:rsidR="00B35C22" w:rsidRPr="00412C7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  школы  совместно  с  классными  руководителями  осуществляет  организационную  и  разъяснительную  работу  с  обучающимися  и  родителями (законными  представителями)  с  целью  организации  горячего  питания  учащихся  на  платной  или  бесплатной  основе.  </w:t>
      </w:r>
    </w:p>
    <w:p w:rsidR="00BF233B" w:rsidRPr="00412C7D" w:rsidRDefault="00BF233B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>3.</w:t>
      </w:r>
      <w:r w:rsidR="00B35C22" w:rsidRPr="00412C7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. Администрация  школы  обеспечивает  принятие  организационно- управленческих  решений,  направленных  на  обеспечение  горячим  питанием  учащихся,  принципов  и  санитарно-гигиенических  основ  здорового питания, ведение консультационной и разъяснительной работы  с родителями (законными представителями) учащихся.  </w:t>
      </w:r>
    </w:p>
    <w:p w:rsidR="00131C21" w:rsidRPr="00412C7D" w:rsidRDefault="00131C21" w:rsidP="00412C7D">
      <w:pPr>
        <w:jc w:val="both"/>
        <w:rPr>
          <w:rFonts w:ascii="Times New Roman" w:hAnsi="Times New Roman" w:cs="Times New Roman"/>
          <w:sz w:val="24"/>
          <w:szCs w:val="24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            3.7</w:t>
      </w:r>
      <w:r w:rsidRPr="00412C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2C7D">
        <w:rPr>
          <w:rFonts w:ascii="Times New Roman" w:hAnsi="Times New Roman" w:cs="Times New Roman"/>
          <w:sz w:val="24"/>
          <w:szCs w:val="24"/>
        </w:rPr>
        <w:t>Классныеруководители</w:t>
      </w:r>
      <w:proofErr w:type="spellEnd"/>
      <w:r w:rsidRPr="00412C7D">
        <w:rPr>
          <w:rFonts w:ascii="Times New Roman" w:hAnsi="Times New Roman" w:cs="Times New Roman"/>
          <w:sz w:val="24"/>
          <w:szCs w:val="24"/>
        </w:rPr>
        <w:t>:</w:t>
      </w:r>
    </w:p>
    <w:p w:rsidR="00131C21" w:rsidRPr="00412C7D" w:rsidRDefault="00131C21" w:rsidP="00412C7D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представляют в пищеблок заявку об организации горячего питания </w:t>
      </w:r>
      <w:proofErr w:type="gramStart"/>
      <w:r w:rsidRPr="00412C7D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 на следующий учебный день. </w:t>
      </w:r>
      <w:r w:rsidRPr="00412C7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12C7D">
        <w:rPr>
          <w:rFonts w:ascii="Times New Roman" w:hAnsi="Times New Roman" w:cs="Times New Roman"/>
          <w:sz w:val="24"/>
          <w:szCs w:val="24"/>
        </w:rPr>
        <w:t>заявкеобязательноуказываетсяфактическоеколичествопитающихся</w:t>
      </w:r>
      <w:proofErr w:type="spellEnd"/>
      <w:r w:rsidRPr="00412C7D">
        <w:rPr>
          <w:rFonts w:ascii="Times New Roman" w:hAnsi="Times New Roman" w:cs="Times New Roman"/>
          <w:sz w:val="24"/>
          <w:szCs w:val="24"/>
        </w:rPr>
        <w:t>;</w:t>
      </w:r>
    </w:p>
    <w:p w:rsidR="00131C21" w:rsidRPr="00412C7D" w:rsidRDefault="00131C21" w:rsidP="00412C7D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уточняют представленную заявку об организации горячего питания </w:t>
      </w:r>
      <w:proofErr w:type="gramStart"/>
      <w:r w:rsidRPr="00412C7D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412C7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31C21" w:rsidRPr="00412C7D" w:rsidRDefault="00131C21" w:rsidP="00412C7D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ведут ежедневный табель учета полученных </w:t>
      </w:r>
      <w:proofErr w:type="gramStart"/>
      <w:r w:rsidRPr="00412C7D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 обедов; </w:t>
      </w:r>
    </w:p>
    <w:p w:rsidR="00131C21" w:rsidRPr="00412C7D" w:rsidRDefault="00131C21" w:rsidP="00412C7D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</w:t>
      </w:r>
      <w:r w:rsidRPr="00412C7D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обсуждение в ходе родительских собраний вопросы обеспечения обучающихся полноценным горячим питанием;</w:t>
      </w:r>
    </w:p>
    <w:p w:rsidR="00131C21" w:rsidRPr="00412C7D" w:rsidRDefault="00131C21" w:rsidP="00412C7D">
      <w:pPr>
        <w:numPr>
          <w:ilvl w:val="0"/>
          <w:numId w:val="14"/>
        </w:numPr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>выносят на обсуждение на заседаниях</w:t>
      </w:r>
      <w:r w:rsidRPr="00412C7D">
        <w:rPr>
          <w:rFonts w:ascii="Times New Roman" w:hAnsi="Times New Roman" w:cs="Times New Roman"/>
          <w:sz w:val="24"/>
          <w:szCs w:val="24"/>
        </w:rPr>
        <w:t> </w:t>
      </w:r>
      <w:r w:rsidRPr="00412C7D">
        <w:rPr>
          <w:rFonts w:ascii="Times New Roman" w:hAnsi="Times New Roman" w:cs="Times New Roman"/>
          <w:sz w:val="24"/>
          <w:szCs w:val="24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:rsidR="00131C21" w:rsidRPr="00412C7D" w:rsidRDefault="00033266" w:rsidP="00412C7D">
      <w:pPr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>3.8.</w:t>
      </w:r>
      <w:r w:rsidR="00131C21"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 Родители (законные представители) </w:t>
      </w:r>
      <w:proofErr w:type="gramStart"/>
      <w:r w:rsidR="00131C21" w:rsidRPr="00412C7D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131C21" w:rsidRPr="00412C7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31C21" w:rsidRPr="00412C7D" w:rsidRDefault="00131C21" w:rsidP="00412C7D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>представляют подтверждающие документы в случае, если ребенок относится к льготной категории детей;</w:t>
      </w:r>
    </w:p>
    <w:p w:rsidR="00131C21" w:rsidRPr="00412C7D" w:rsidRDefault="00131C21" w:rsidP="00412C7D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:rsidR="00131C21" w:rsidRPr="00412C7D" w:rsidRDefault="00131C21" w:rsidP="00412C7D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131C21" w:rsidRPr="00412C7D" w:rsidRDefault="00131C21" w:rsidP="00412C7D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>вносят предложения по улучшению организации горячего питания в школе;</w:t>
      </w:r>
    </w:p>
    <w:p w:rsidR="00BF233B" w:rsidRPr="00412C7D" w:rsidRDefault="00BF233B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33266" w:rsidRPr="00412C7D">
        <w:rPr>
          <w:rFonts w:ascii="Times New Roman" w:hAnsi="Times New Roman" w:cs="Times New Roman"/>
          <w:sz w:val="24"/>
          <w:szCs w:val="24"/>
          <w:lang w:val="ru-RU"/>
        </w:rPr>
        <w:t>3.10.</w:t>
      </w:r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 Питание обучающихся организуется в соответствии с требованиями СП 2.4.36</w:t>
      </w:r>
      <w:r w:rsidR="00DD7839">
        <w:rPr>
          <w:rFonts w:ascii="Times New Roman" w:hAnsi="Times New Roman" w:cs="Times New Roman"/>
          <w:sz w:val="24"/>
          <w:szCs w:val="24"/>
          <w:lang w:val="ru-RU"/>
        </w:rPr>
        <w:t xml:space="preserve">48-20, СанПиН 2.3/2.4.3590-20, </w:t>
      </w:r>
      <w:proofErr w:type="gramStart"/>
      <w:r w:rsidRPr="00412C7D">
        <w:rPr>
          <w:rFonts w:ascii="Times New Roman" w:hAnsi="Times New Roman" w:cs="Times New Roman"/>
          <w:sz w:val="24"/>
          <w:szCs w:val="24"/>
          <w:lang w:val="ru-RU"/>
        </w:rPr>
        <w:t>ТР</w:t>
      </w:r>
      <w:proofErr w:type="gramEnd"/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BF233B" w:rsidRPr="00412C7D" w:rsidRDefault="00BF233B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33266" w:rsidRPr="00412C7D">
        <w:rPr>
          <w:rFonts w:ascii="Times New Roman" w:hAnsi="Times New Roman" w:cs="Times New Roman"/>
          <w:sz w:val="24"/>
          <w:szCs w:val="24"/>
          <w:lang w:val="ru-RU"/>
        </w:rPr>
        <w:t>3.11.</w:t>
      </w:r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 Примерное  меню  утверждается  директором  школы.</w:t>
      </w:r>
    </w:p>
    <w:p w:rsidR="00BF233B" w:rsidRPr="00412C7D" w:rsidRDefault="00BF233B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>3.1</w:t>
      </w:r>
      <w:r w:rsidR="0092092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. Директор  школы  является  ответственным  лицом  за  организацию  и  полноту охвата учащихся горячим питанием.  </w:t>
      </w:r>
    </w:p>
    <w:p w:rsidR="00BF233B" w:rsidRPr="00412C7D" w:rsidRDefault="00BF233B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>3.1</w:t>
      </w:r>
      <w:r w:rsidR="0092092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. Приказом  директора  школы  из  числа  административных  или  педагогических работников  назначается лицо, ответственное за организацию питания на текущий  учебный  год. </w:t>
      </w:r>
    </w:p>
    <w:p w:rsidR="008272D8" w:rsidRPr="00412C7D" w:rsidRDefault="008272D8" w:rsidP="00412C7D">
      <w:p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ПОРЯДОК ОРГАНИЗАЦИИ ПИТАНИЯ </w:t>
      </w:r>
      <w:proofErr w:type="gramStart"/>
      <w:r w:rsidRPr="00412C7D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  <w:r w:rsidRPr="00412C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ШКОЛЕ</w:t>
      </w:r>
    </w:p>
    <w:p w:rsidR="008272D8" w:rsidRPr="00412C7D" w:rsidRDefault="008272D8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4.1. Питание  учащихся  организуется  на  бесплатной и платной основе. </w:t>
      </w:r>
    </w:p>
    <w:p w:rsidR="008272D8" w:rsidRPr="00412C7D" w:rsidRDefault="008272D8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4.2. Ежедневные  меню  рационов  питания  согласовываются  директором  школы,  меню  с  указанием  сведений  об  объемах  блюд  и  наименований  кулинарных изделий вывешиваются в обеденном зале.  </w:t>
      </w:r>
    </w:p>
    <w:p w:rsidR="008272D8" w:rsidRPr="00412C7D" w:rsidRDefault="008272D8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4.3. Столовая школы осуществляет производственную деятельность в режиме односменной работы школы и пятидневной учебной недели. </w:t>
      </w:r>
    </w:p>
    <w:p w:rsidR="008272D8" w:rsidRPr="00412C7D" w:rsidRDefault="008272D8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4.4. </w:t>
      </w:r>
      <w:proofErr w:type="gramStart"/>
      <w:r w:rsidRPr="00412C7D">
        <w:rPr>
          <w:rFonts w:ascii="Times New Roman" w:hAnsi="Times New Roman" w:cs="Times New Roman"/>
          <w:sz w:val="24"/>
          <w:szCs w:val="24"/>
          <w:lang w:val="ru-RU"/>
        </w:rPr>
        <w:t>Отпуск  горячего  питания  обучающимся  организуется  по  классам на переменах продолжительностью 20  минут,  в  соответствии  с  режимом  учебных  занятий.</w:t>
      </w:r>
      <w:proofErr w:type="gramEnd"/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  В  школе  режим  предоставления  питания  учащихся  утверждается  приказом  директора  школы ежегодно. </w:t>
      </w:r>
    </w:p>
    <w:p w:rsidR="008272D8" w:rsidRPr="00412C7D" w:rsidRDefault="008272D8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4.5. </w:t>
      </w:r>
      <w:r w:rsidR="001B6BA1">
        <w:rPr>
          <w:rFonts w:ascii="Times New Roman" w:hAnsi="Times New Roman" w:cs="Times New Roman"/>
          <w:sz w:val="24"/>
          <w:szCs w:val="24"/>
          <w:lang w:val="ru-RU"/>
        </w:rPr>
        <w:t>Классный руководитель</w:t>
      </w:r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  обеспечивает  сопровождение  учащихся в помещение столовой.  Сопровождающие  классные  руководители,  педагоги  обеспечивают    соблюдение  режима  посещения  столовой,  общественный  порядок  и  </w:t>
      </w:r>
      <w:r w:rsidRPr="00412C7D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содействуют работникам столовой в организации питания, контролируют  личную гигиену учащихся перед едой.</w:t>
      </w:r>
    </w:p>
    <w:p w:rsidR="008272D8" w:rsidRPr="00412C7D" w:rsidRDefault="008272D8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4.6. Организация  обслуживания обучающихся  горячим  питанием  осуществляется  путем  предварительного  накрытия  столов и самообслуживания.  </w:t>
      </w:r>
    </w:p>
    <w:p w:rsidR="008272D8" w:rsidRPr="00412C7D" w:rsidRDefault="008272D8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4.7. Проверку  качества  готовой кулинарной продукции, соблюдение рецептур и технологических  режимов  осуществляет  </w:t>
      </w:r>
      <w:proofErr w:type="spellStart"/>
      <w:r w:rsidRPr="00412C7D">
        <w:rPr>
          <w:rFonts w:ascii="Times New Roman" w:hAnsi="Times New Roman" w:cs="Times New Roman"/>
          <w:sz w:val="24"/>
          <w:szCs w:val="24"/>
          <w:lang w:val="ru-RU"/>
        </w:rPr>
        <w:t>бракеражная</w:t>
      </w:r>
      <w:proofErr w:type="spellEnd"/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 комиссия. Состав комиссии на текущий учебный год утверждается приказом директора гимназии.</w:t>
      </w:r>
    </w:p>
    <w:p w:rsidR="008272D8" w:rsidRPr="00412C7D" w:rsidRDefault="008272D8" w:rsidP="00412C7D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>4.</w:t>
      </w:r>
      <w:r w:rsidR="009A25CB" w:rsidRPr="00412C7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. Предоставление льготного и бесплатного питания обеспечивается в соответствии с постановлениями администрации муниципального образования город Ульяновск и приказами управления образования администрации муниципального образования город </w:t>
      </w:r>
      <w:r w:rsidR="004A5CC4" w:rsidRPr="00412C7D">
        <w:rPr>
          <w:rFonts w:ascii="Times New Roman" w:hAnsi="Times New Roman" w:cs="Times New Roman"/>
          <w:sz w:val="24"/>
          <w:szCs w:val="24"/>
          <w:lang w:val="ru-RU"/>
        </w:rPr>
        <w:t>Ульяновск</w:t>
      </w:r>
      <w:r w:rsidRPr="00412C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272D8" w:rsidRPr="00412C7D" w:rsidRDefault="008272D8" w:rsidP="00412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>4.</w:t>
      </w:r>
      <w:r w:rsidR="009A25CB" w:rsidRPr="00412C7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412C7D">
        <w:rPr>
          <w:rFonts w:ascii="Times New Roman" w:hAnsi="Times New Roman" w:cs="Times New Roman"/>
          <w:sz w:val="24"/>
          <w:szCs w:val="24"/>
          <w:lang w:val="ru-RU"/>
        </w:rPr>
        <w:t>. Для правильного учета и своевременной коррекции заказа питания, а также выпуска приказов по изменению контингента на бесплатное питание в течение года необходимо проводить следующие мероприятия:</w:t>
      </w:r>
    </w:p>
    <w:p w:rsidR="008272D8" w:rsidRPr="00412C7D" w:rsidRDefault="008272D8" w:rsidP="00412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>- для оперативного учета изменений списочного состава осуществлять ежемесячную коррекцию наполняемости классов;</w:t>
      </w:r>
    </w:p>
    <w:p w:rsidR="008272D8" w:rsidRPr="00412C7D" w:rsidRDefault="008272D8" w:rsidP="00412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>- совместно с секретарем школы постоянно вести текущий учёт движения учащихся;</w:t>
      </w:r>
    </w:p>
    <w:p w:rsidR="008272D8" w:rsidRPr="00412C7D" w:rsidRDefault="008272D8" w:rsidP="00412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- рассматривать на заседаниях </w:t>
      </w:r>
      <w:r w:rsidR="009A25CB"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Комиссии по </w:t>
      </w:r>
      <w:proofErr w:type="gramStart"/>
      <w:r w:rsidR="009A25CB" w:rsidRPr="00412C7D">
        <w:rPr>
          <w:rFonts w:ascii="Times New Roman" w:hAnsi="Times New Roman" w:cs="Times New Roman"/>
          <w:sz w:val="24"/>
          <w:szCs w:val="24"/>
          <w:lang w:val="ru-RU"/>
        </w:rPr>
        <w:t>контролю за</w:t>
      </w:r>
      <w:proofErr w:type="gramEnd"/>
      <w:r w:rsidR="009A25CB"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организацией питания обучающихся</w:t>
      </w:r>
      <w:r w:rsidRPr="00412C7D">
        <w:rPr>
          <w:rFonts w:ascii="Times New Roman" w:hAnsi="Times New Roman" w:cs="Times New Roman"/>
          <w:sz w:val="24"/>
          <w:szCs w:val="24"/>
          <w:lang w:val="ru-RU"/>
        </w:rPr>
        <w:t>вновь поступившие документы.</w:t>
      </w:r>
    </w:p>
    <w:p w:rsidR="008272D8" w:rsidRPr="00412C7D" w:rsidRDefault="008272D8" w:rsidP="00412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72D8" w:rsidRPr="00412C7D" w:rsidRDefault="008272D8" w:rsidP="00412C7D">
      <w:p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b/>
          <w:sz w:val="24"/>
          <w:szCs w:val="24"/>
          <w:lang w:val="ru-RU"/>
        </w:rPr>
        <w:t>5. КОНТРОЛЬ ОРГАНИЗАЦИИ ШКОЛЬНОГО ПИТАНИЯ</w:t>
      </w:r>
    </w:p>
    <w:p w:rsidR="00033266" w:rsidRPr="00412C7D" w:rsidRDefault="008272D8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33266" w:rsidRPr="00412C7D">
        <w:rPr>
          <w:rFonts w:ascii="Times New Roman" w:hAnsi="Times New Roman" w:cs="Times New Roman"/>
          <w:sz w:val="24"/>
          <w:szCs w:val="24"/>
          <w:lang w:val="ru-RU"/>
        </w:rPr>
        <w:t>5.1. Контроль качества и безопасности организации питания основан на принципах ХАССП и осуществляется на основании программы производственного контроля, утвержденной директором школы.</w:t>
      </w:r>
    </w:p>
    <w:p w:rsidR="008272D8" w:rsidRPr="00412C7D" w:rsidRDefault="008272D8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5.2. Контроль  целевого  использования,  учета  поступления  и  расходования  денежных  и материальных  средств осуществляет  бухгалтерия учреждений образования. </w:t>
      </w:r>
    </w:p>
    <w:p w:rsidR="004A5CC4" w:rsidRPr="00412C7D" w:rsidRDefault="008272D8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5.3. Текущий  контроль  организации  питания  школьников  в  учреждении  осуществляют  медицинский  работник школы,  ответственные  </w:t>
      </w:r>
      <w:r w:rsidR="004A5CC4"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за  организацию  питания, Комиссия </w:t>
      </w:r>
      <w:r w:rsidR="002B0C9A"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(из числа родителей) </w:t>
      </w:r>
      <w:r w:rsidR="004A5CC4"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proofErr w:type="gramStart"/>
      <w:r w:rsidR="004A5CC4" w:rsidRPr="00412C7D">
        <w:rPr>
          <w:rFonts w:ascii="Times New Roman" w:hAnsi="Times New Roman" w:cs="Times New Roman"/>
          <w:sz w:val="24"/>
          <w:szCs w:val="24"/>
          <w:lang w:val="ru-RU"/>
        </w:rPr>
        <w:t>контролю за</w:t>
      </w:r>
      <w:proofErr w:type="gramEnd"/>
      <w:r w:rsidR="004A5CC4" w:rsidRPr="00412C7D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организацией питания.</w:t>
      </w:r>
    </w:p>
    <w:p w:rsidR="004A5CC4" w:rsidRPr="00412C7D" w:rsidRDefault="008272D8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>5.4. Состав комиссии по контролю организации питания в школе утверждается  директором школы в начале каждого учебного года.</w:t>
      </w:r>
    </w:p>
    <w:p w:rsidR="008272D8" w:rsidRPr="00412C7D" w:rsidRDefault="004A5CC4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>5.5. Директор осуществляет общий контроль за организацию питания в гимназии.</w:t>
      </w:r>
    </w:p>
    <w:p w:rsidR="008272D8" w:rsidRPr="00412C7D" w:rsidRDefault="00412C7D" w:rsidP="00412C7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8272D8" w:rsidRPr="00412C7D">
        <w:rPr>
          <w:rFonts w:ascii="Times New Roman" w:hAnsi="Times New Roman" w:cs="Times New Roman"/>
          <w:b/>
          <w:sz w:val="24"/>
          <w:szCs w:val="24"/>
          <w:lang w:val="ru-RU"/>
        </w:rPr>
        <w:t>. ОТВЕТСТВЕННОСТЬ СТОРОН</w:t>
      </w:r>
    </w:p>
    <w:p w:rsidR="008272D8" w:rsidRPr="00412C7D" w:rsidRDefault="008272D8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>6.1. Администрация несет ответственность за своевременное информирование родителей (законных представителей) обо всех изменениях, касающихся вопросов организации питания и стоимости предоставляемого горячего питания</w:t>
      </w:r>
    </w:p>
    <w:p w:rsidR="008272D8" w:rsidRPr="00412C7D" w:rsidRDefault="008272D8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>6.2. Школьная столовая несет ответственность за качество предоставляемого горячего питания.</w:t>
      </w:r>
    </w:p>
    <w:p w:rsidR="008272D8" w:rsidRPr="00412C7D" w:rsidRDefault="008272D8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>6.3. Родители (законные представители) несут ответственность:</w:t>
      </w:r>
    </w:p>
    <w:p w:rsidR="008272D8" w:rsidRPr="00412C7D" w:rsidRDefault="008272D8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>- за своевременное информирование администрации об изменении статуса семьи;</w:t>
      </w:r>
    </w:p>
    <w:p w:rsidR="008272D8" w:rsidRPr="00412C7D" w:rsidRDefault="008272D8" w:rsidP="00412C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C7D">
        <w:rPr>
          <w:rFonts w:ascii="Times New Roman" w:hAnsi="Times New Roman" w:cs="Times New Roman"/>
          <w:sz w:val="24"/>
          <w:szCs w:val="24"/>
          <w:lang w:val="ru-RU"/>
        </w:rPr>
        <w:tab/>
        <w:t>- за своевременную оплату питания в школе.</w:t>
      </w:r>
    </w:p>
    <w:p w:rsidR="00BF233B" w:rsidRPr="00412C7D" w:rsidRDefault="00BF233B" w:rsidP="00412C7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F233B" w:rsidRPr="00412C7D" w:rsidSect="008B123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67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74C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C74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617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15F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1A0D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DA45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3277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F000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2318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7818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F2A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1505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662D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2E69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EF36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7D09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2D20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5E68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6E2A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3"/>
  </w:num>
  <w:num w:numId="4">
    <w:abstractNumId w:val="11"/>
  </w:num>
  <w:num w:numId="5">
    <w:abstractNumId w:val="4"/>
  </w:num>
  <w:num w:numId="6">
    <w:abstractNumId w:val="12"/>
  </w:num>
  <w:num w:numId="7">
    <w:abstractNumId w:val="2"/>
  </w:num>
  <w:num w:numId="8">
    <w:abstractNumId w:val="18"/>
  </w:num>
  <w:num w:numId="9">
    <w:abstractNumId w:val="14"/>
  </w:num>
  <w:num w:numId="10">
    <w:abstractNumId w:val="9"/>
  </w:num>
  <w:num w:numId="11">
    <w:abstractNumId w:val="13"/>
  </w:num>
  <w:num w:numId="12">
    <w:abstractNumId w:val="7"/>
  </w:num>
  <w:num w:numId="13">
    <w:abstractNumId w:val="1"/>
  </w:num>
  <w:num w:numId="14">
    <w:abstractNumId w:val="10"/>
  </w:num>
  <w:num w:numId="15">
    <w:abstractNumId w:val="5"/>
  </w:num>
  <w:num w:numId="16">
    <w:abstractNumId w:val="6"/>
  </w:num>
  <w:num w:numId="17">
    <w:abstractNumId w:val="16"/>
  </w:num>
  <w:num w:numId="18">
    <w:abstractNumId w:val="8"/>
  </w:num>
  <w:num w:numId="19">
    <w:abstractNumId w:val="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3266"/>
    <w:rsid w:val="00131C21"/>
    <w:rsid w:val="00164135"/>
    <w:rsid w:val="001B6BA1"/>
    <w:rsid w:val="001C31F3"/>
    <w:rsid w:val="001D5F0B"/>
    <w:rsid w:val="002B01DE"/>
    <w:rsid w:val="002B0C9A"/>
    <w:rsid w:val="002D33B1"/>
    <w:rsid w:val="002D3591"/>
    <w:rsid w:val="00324628"/>
    <w:rsid w:val="003514A0"/>
    <w:rsid w:val="00410F78"/>
    <w:rsid w:val="00412C7D"/>
    <w:rsid w:val="004149FE"/>
    <w:rsid w:val="00437D84"/>
    <w:rsid w:val="00477991"/>
    <w:rsid w:val="004A5CC4"/>
    <w:rsid w:val="004F7E17"/>
    <w:rsid w:val="0050008E"/>
    <w:rsid w:val="00503932"/>
    <w:rsid w:val="005443BB"/>
    <w:rsid w:val="005A05CE"/>
    <w:rsid w:val="005A7BAA"/>
    <w:rsid w:val="00631DD0"/>
    <w:rsid w:val="00653AF6"/>
    <w:rsid w:val="006E7C06"/>
    <w:rsid w:val="008272D8"/>
    <w:rsid w:val="008B1231"/>
    <w:rsid w:val="00920927"/>
    <w:rsid w:val="009A25CB"/>
    <w:rsid w:val="009D0500"/>
    <w:rsid w:val="00A81EFF"/>
    <w:rsid w:val="00B35C22"/>
    <w:rsid w:val="00B52D67"/>
    <w:rsid w:val="00B72CC3"/>
    <w:rsid w:val="00B73A5A"/>
    <w:rsid w:val="00B93265"/>
    <w:rsid w:val="00BF233B"/>
    <w:rsid w:val="00CA494F"/>
    <w:rsid w:val="00D64F31"/>
    <w:rsid w:val="00DD7839"/>
    <w:rsid w:val="00DF5D03"/>
    <w:rsid w:val="00E438A1"/>
    <w:rsid w:val="00E959C4"/>
    <w:rsid w:val="00EA2FB1"/>
    <w:rsid w:val="00EC2B42"/>
    <w:rsid w:val="00EE7098"/>
    <w:rsid w:val="00F01E19"/>
    <w:rsid w:val="00F94E2E"/>
    <w:rsid w:val="00FB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№1_"/>
    <w:basedOn w:val="a0"/>
    <w:link w:val="12"/>
    <w:locked/>
    <w:rsid w:val="00164135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64135"/>
    <w:pPr>
      <w:widowControl w:val="0"/>
      <w:shd w:val="clear" w:color="auto" w:fill="FFFFFF"/>
      <w:spacing w:before="600" w:beforeAutospacing="0" w:after="0" w:afterAutospacing="0" w:line="365" w:lineRule="exact"/>
      <w:outlineLvl w:val="0"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641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ЗАМДИРЕКТОР</cp:lastModifiedBy>
  <cp:revision>16</cp:revision>
  <cp:lastPrinted>2022-08-31T09:19:00Z</cp:lastPrinted>
  <dcterms:created xsi:type="dcterms:W3CDTF">2011-11-02T04:15:00Z</dcterms:created>
  <dcterms:modified xsi:type="dcterms:W3CDTF">2022-08-31T09:39:00Z</dcterms:modified>
</cp:coreProperties>
</file>